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AA" w:rsidRDefault="007472AA" w:rsidP="007472A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Домашнее задание </w:t>
      </w:r>
      <w:r>
        <w:rPr>
          <w:color w:val="FF0000"/>
          <w:sz w:val="27"/>
          <w:szCs w:val="27"/>
        </w:rPr>
        <w:t>на 25</w:t>
      </w:r>
      <w:r w:rsidRPr="00C337AF">
        <w:rPr>
          <w:color w:val="FF0000"/>
          <w:sz w:val="27"/>
          <w:szCs w:val="27"/>
        </w:rPr>
        <w:t xml:space="preserve">.09.2021  </w:t>
      </w:r>
      <w:r>
        <w:rPr>
          <w:color w:val="000000"/>
          <w:sz w:val="27"/>
          <w:szCs w:val="27"/>
        </w:rPr>
        <w:t xml:space="preserve">дистанционного обучения </w:t>
      </w:r>
    </w:p>
    <w:p w:rsidR="007472AA" w:rsidRDefault="007472AA" w:rsidP="007472A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</w:t>
      </w:r>
      <w:r>
        <w:rPr>
          <w:b/>
          <w:color w:val="FF0000"/>
          <w:sz w:val="27"/>
          <w:szCs w:val="27"/>
        </w:rPr>
        <w:t>для группы 3РЭ14</w:t>
      </w:r>
    </w:p>
    <w:p w:rsidR="007472AA" w:rsidRPr="009D4D5D" w:rsidRDefault="007472AA" w:rsidP="007472AA">
      <w:pPr>
        <w:pStyle w:val="a5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дисциплине </w:t>
      </w:r>
      <w:r w:rsidRPr="009D4D5D">
        <w:rPr>
          <w:b/>
          <w:color w:val="000000"/>
          <w:sz w:val="27"/>
          <w:szCs w:val="27"/>
        </w:rPr>
        <w:t>«Электротехника и электроника»</w:t>
      </w:r>
    </w:p>
    <w:p w:rsidR="007472AA" w:rsidRDefault="007472AA" w:rsidP="007472A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Преподаватель – Наталия Васильевна Крживицкая</w:t>
      </w:r>
    </w:p>
    <w:p w:rsidR="007472AA" w:rsidRDefault="007472AA" w:rsidP="00934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72AA" w:rsidRDefault="007472AA" w:rsidP="00934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49FB" w:rsidRPr="000F2062" w:rsidRDefault="00E53A4D" w:rsidP="00934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Практическая работа </w:t>
      </w:r>
    </w:p>
    <w:p w:rsidR="009349FB" w:rsidRPr="000F2062" w:rsidRDefault="009349FB" w:rsidP="00934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B3E" w:rsidRDefault="009349FB" w:rsidP="00934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0F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«Ис</w:t>
      </w:r>
      <w:r w:rsidR="00E3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следование </w:t>
      </w:r>
      <w:proofErr w:type="gramStart"/>
      <w:r w:rsidR="00E3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последовательного</w:t>
      </w:r>
      <w:proofErr w:type="gramEnd"/>
      <w:r w:rsidR="00E3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0F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параллельного</w:t>
      </w:r>
    </w:p>
    <w:p w:rsidR="009349FB" w:rsidRPr="000F2062" w:rsidRDefault="00B17561" w:rsidP="00934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соединения резисторов</w:t>
      </w:r>
      <w:r w:rsidR="009349FB" w:rsidRPr="000F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349FB" w:rsidRPr="000F2062" w:rsidRDefault="009349FB" w:rsidP="00934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9FB" w:rsidRPr="000F2062" w:rsidRDefault="009349FB" w:rsidP="00934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C30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F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рассчитать эквивалентное сопротивление цеп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рабочем режиме</w:t>
      </w:r>
      <w:r w:rsidRPr="000F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49FB" w:rsidRPr="000F2062" w:rsidRDefault="009349FB" w:rsidP="00934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="00E5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указания</w:t>
      </w:r>
      <w:r w:rsidRPr="000F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305EB" w:rsidRDefault="00C305EB" w:rsidP="00934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349FB" w:rsidRPr="000F2062" w:rsidRDefault="009349FB" w:rsidP="00934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Краткие теоретические сведения</w:t>
      </w:r>
    </w:p>
    <w:p w:rsidR="009349FB" w:rsidRPr="000F2062" w:rsidRDefault="009349FB" w:rsidP="009349F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Сопротивления в электрических цепях постоянного тока чаще всего могут быть соединены последовательно, параллельно или смешанно. Расчет цепи сводится к определению эквивалентного сопротивления цепи, величине тока на сопротивлениях.</w:t>
      </w:r>
    </w:p>
    <w:p w:rsidR="009349FB" w:rsidRPr="000F2062" w:rsidRDefault="009349FB" w:rsidP="009349F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Эквивалентное сопротивление цепи определяют методом «свертывания» или преобразования цепи.</w:t>
      </w:r>
    </w:p>
    <w:p w:rsidR="009349FB" w:rsidRPr="000F2062" w:rsidRDefault="009349FB" w:rsidP="009349F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расчете необходимо использовать формулы определения эквивалентного сопротивления при различных способах соединения. Последовательным является соединение, при котором к концу одного потребителя присоединяется начало другого, к концу второго – начало третьего и т.д. и при этом образуется неразветвленная цепь. Узлы в цепи последовательного соединения отсутствуют.</w:t>
      </w:r>
    </w:p>
    <w:p w:rsidR="009349FB" w:rsidRPr="000F2062" w:rsidRDefault="009349FB" w:rsidP="009349F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45325AC" wp14:editId="24D90A22">
            <wp:extent cx="3533775" cy="1981200"/>
            <wp:effectExtent l="0" t="0" r="9525" b="0"/>
            <wp:docPr id="26" name="Рисунок 26" descr="https://arhivurokov.ru/videouroki/html/2016/01/28/98727939/9872793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videouroki/html/2016/01/28/98727939/98727939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9FB" w:rsidRPr="000F2062" w:rsidRDefault="009349FB" w:rsidP="009349F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1. Схема цепей последовательного соединения</w:t>
      </w:r>
    </w:p>
    <w:p w:rsidR="009349FB" w:rsidRPr="000F2062" w:rsidRDefault="009349FB" w:rsidP="00934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9FB" w:rsidRPr="000F2062" w:rsidRDefault="009349FB" w:rsidP="009349F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последовательного соединения характерно то, что по всем потребителям проходит одинаковый ток, т.е.</w:t>
      </w:r>
    </w:p>
    <w:p w:rsidR="009349FB" w:rsidRPr="000F2062" w:rsidRDefault="009349FB" w:rsidP="009349FB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5667B3E" wp14:editId="3792B88A">
            <wp:extent cx="3947160" cy="286069"/>
            <wp:effectExtent l="0" t="0" r="0" b="0"/>
            <wp:docPr id="25" name="Рисунок 25" descr="https://arhivurokov.ru/videouroki/html/2016/01/28/98727939/9872793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videouroki/html/2016/01/28/98727939/98727939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28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9FB" w:rsidRPr="000F2062" w:rsidRDefault="009349FB" w:rsidP="009349F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Напряжения на потребителях распределяются пропорционально величине сопротивления, т.е. чем больше сопротивление потребителя, тем больше падение напряжения на нём. Общее напряжение цепи определяется суммой падений напряжений на каждом сопротивлении</w:t>
      </w:r>
    </w:p>
    <w:p w:rsidR="009349FB" w:rsidRPr="000F2062" w:rsidRDefault="009349FB" w:rsidP="009349FB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2BE56C2" wp14:editId="2B13150A">
            <wp:extent cx="3476625" cy="304800"/>
            <wp:effectExtent l="0" t="0" r="9525" b="0"/>
            <wp:docPr id="24" name="Рисунок 24" descr="https://arhivurokov.ru/videouroki/html/2016/01/28/98727939/9872793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videouroki/html/2016/01/28/98727939/98727939_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9FB" w:rsidRPr="000F2062" w:rsidRDefault="009349FB" w:rsidP="009349F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Эквивалентное сопротивление цепи увеличивается с числом последовательно соединенных потребителей и определяется по формуле</w:t>
      </w:r>
    </w:p>
    <w:p w:rsidR="009349FB" w:rsidRPr="000F2062" w:rsidRDefault="009349FB" w:rsidP="009349FB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61ADBD4" wp14:editId="1F701A87">
            <wp:extent cx="3314700" cy="209550"/>
            <wp:effectExtent l="0" t="0" r="0" b="0"/>
            <wp:docPr id="23" name="Рисунок 23" descr="https://arhivurokov.ru/videouroki/html/2016/01/28/98727939/9872793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videouroki/html/2016/01/28/98727939/98727939_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9FB" w:rsidRPr="000F2062" w:rsidRDefault="009349FB" w:rsidP="009349F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Параллельным является соединение, при котором все потребители включаются между двумя точками электрической цепи, образую ветви (рисунок 2).</w:t>
      </w:r>
    </w:p>
    <w:p w:rsidR="009349FB" w:rsidRPr="000F2062" w:rsidRDefault="009349FB" w:rsidP="009349F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AB65D99" wp14:editId="31318508">
            <wp:extent cx="3619500" cy="2038350"/>
            <wp:effectExtent l="0" t="0" r="0" b="0"/>
            <wp:docPr id="22" name="Рисунок 22" descr="https://arhivurokov.ru/videouroki/html/2016/01/28/98727939/9872793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videouroki/html/2016/01/28/98727939/98727939_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9FB" w:rsidRPr="000F2062" w:rsidRDefault="009349FB" w:rsidP="009349F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2. Схема цепи последовательного соединения</w:t>
      </w:r>
    </w:p>
    <w:p w:rsidR="009349FB" w:rsidRPr="000F2062" w:rsidRDefault="009349FB" w:rsidP="00934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9FB" w:rsidRPr="000F2062" w:rsidRDefault="009349FB" w:rsidP="009349F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параллельном соединении ко всем потребителям приложено одинаковое напряжение</w:t>
      </w:r>
    </w:p>
    <w:p w:rsidR="009349FB" w:rsidRPr="000F2062" w:rsidRDefault="009349FB" w:rsidP="009349F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3C96490" wp14:editId="7023CE4A">
            <wp:extent cx="3371850" cy="295275"/>
            <wp:effectExtent l="0" t="0" r="0" b="9525"/>
            <wp:docPr id="21" name="Рисунок 21" descr="https://arhivurokov.ru/videouroki/html/2016/01/28/98727939/9872793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videouroki/html/2016/01/28/98727939/98727939_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9FB" w:rsidRPr="000F2062" w:rsidRDefault="009349FB" w:rsidP="009349F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Токи в ветвях распределяются обратно пропорционально величине сопротивления потребителей, т.е. чем больше сопротивление потребителя, </w:t>
      </w:r>
      <w:r w:rsidRPr="000F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 меньше величина тока в нём. Ток в неразветвленной части цепи определяется по первому закону Кирхгофа</w:t>
      </w:r>
    </w:p>
    <w:p w:rsidR="009349FB" w:rsidRPr="000F2062" w:rsidRDefault="009349FB" w:rsidP="009349F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8ADCEE4" wp14:editId="2EE6CAC9">
            <wp:extent cx="3409950" cy="266700"/>
            <wp:effectExtent l="0" t="0" r="0" b="0"/>
            <wp:docPr id="20" name="Рисунок 20" descr="https://arhivurokov.ru/videouroki/html/2016/01/28/98727939/98727939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rhivurokov.ru/videouroki/html/2016/01/28/98727939/98727939_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9FB" w:rsidRPr="000F2062" w:rsidRDefault="009349FB" w:rsidP="009349F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Эквивалентное сопротивление цепи уменьшается с числом параллельно соединенных потребителей и определяется по формуле</w:t>
      </w:r>
    </w:p>
    <w:p w:rsidR="009349FB" w:rsidRPr="000F2062" w:rsidRDefault="009349FB" w:rsidP="009349F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6FE3F35" wp14:editId="42CBCB51">
            <wp:extent cx="3381375" cy="523875"/>
            <wp:effectExtent l="0" t="0" r="9525" b="9525"/>
            <wp:docPr id="19" name="Рисунок 19" descr="https://arhivurokov.ru/videouroki/html/2016/01/28/98727939/9872793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hivurokov.ru/videouroki/html/2016/01/28/98727939/98727939_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9FB" w:rsidRPr="000F2062" w:rsidRDefault="009349FB" w:rsidP="009349F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эквивалентного сопротивления цепи смешанного соединения используют метод «преобразования».</w:t>
      </w:r>
    </w:p>
    <w:p w:rsidR="009349FB" w:rsidRPr="000F2062" w:rsidRDefault="009349FB" w:rsidP="009349F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Ток на участке цепи прямо пропорционально напряжении на этом участке цепи и обратно пропорционально сопротивлении того же участка </w:t>
      </w:r>
      <w:proofErr w:type="gramStart"/>
      <w:r w:rsidRPr="000F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</w:t>
      </w:r>
      <w:proofErr w:type="gramEnd"/>
      <w:r w:rsidRPr="000F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закон Ома</w:t>
      </w:r>
    </w:p>
    <w:p w:rsidR="009349FB" w:rsidRDefault="009349FB" w:rsidP="00934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20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F43ADF5" wp14:editId="02754715">
            <wp:extent cx="428625" cy="390525"/>
            <wp:effectExtent l="0" t="0" r="9525" b="9525"/>
            <wp:docPr id="18" name="Рисунок 18" descr="https://arhivurokov.ru/videouroki/html/2016/01/28/98727939/98727939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rhivurokov.ru/videouroki/html/2016/01/28/98727939/98727939_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49FB" w:rsidRPr="00E32B3E" w:rsidRDefault="009349FB" w:rsidP="00934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349FB" w:rsidRPr="00E32B3E" w:rsidRDefault="009349FB" w:rsidP="00934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E32B3E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lang w:eastAsia="ru-RU"/>
        </w:rPr>
        <w:t>Порядок выполнения расчета</w:t>
      </w:r>
    </w:p>
    <w:p w:rsidR="009349FB" w:rsidRPr="00E32B3E" w:rsidRDefault="009349FB" w:rsidP="009349F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E32B3E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1</w:t>
      </w:r>
      <w:proofErr w:type="gramStart"/>
      <w:r w:rsidRPr="00E32B3E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 В</w:t>
      </w:r>
      <w:proofErr w:type="gramEnd"/>
      <w:r w:rsidRPr="00E32B3E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ыписать исходные данные (таблица 1) и вычертить схему цепи согласно варианту (рисунок 1 - 6).</w:t>
      </w:r>
    </w:p>
    <w:p w:rsidR="009349FB" w:rsidRPr="00E32B3E" w:rsidRDefault="009349FB" w:rsidP="009349F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E32B3E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2</w:t>
      </w:r>
      <w:proofErr w:type="gramStart"/>
      <w:r w:rsidRPr="00E32B3E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 Р</w:t>
      </w:r>
      <w:proofErr w:type="gramEnd"/>
      <w:r w:rsidRPr="00E32B3E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ассчитать эквивалентное сопротивление цепи, используя метод преобразования и законы последовательного и параллельного соединения.</w:t>
      </w:r>
    </w:p>
    <w:p w:rsidR="000477FA" w:rsidRDefault="000477FA" w:rsidP="000477F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0477FA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</w:t>
      </w:r>
    </w:p>
    <w:p w:rsidR="009349FB" w:rsidRPr="000477FA" w:rsidRDefault="000477FA" w:rsidP="000477F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0477FA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Список по журналу в конце задания</w:t>
      </w:r>
    </w:p>
    <w:p w:rsidR="009349FB" w:rsidRDefault="009349FB" w:rsidP="009349FB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9FB" w:rsidRDefault="009349FB" w:rsidP="007472A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9FB" w:rsidRDefault="009349FB" w:rsidP="009349FB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9FB" w:rsidRDefault="009349FB" w:rsidP="009349FB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9FB" w:rsidRDefault="009349FB" w:rsidP="009349FB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9FB" w:rsidRDefault="009349FB" w:rsidP="008613D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Исходные данные для расчета Таблица 1</w:t>
      </w:r>
    </w:p>
    <w:p w:rsidR="009F142E" w:rsidRDefault="00E53A4D" w:rsidP="009349FB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Столбец</w:t>
      </w:r>
      <w:r w:rsidR="009F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-замкнуть накоротко </w:t>
      </w:r>
      <w:proofErr w:type="gramStart"/>
      <w:r w:rsidR="009F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142E" w:rsidRPr="009F14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</w:t>
      </w:r>
      <w:proofErr w:type="gramEnd"/>
      <w:r w:rsidR="009F142E" w:rsidRPr="009F14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 рассматриваем</w:t>
      </w:r>
    </w:p>
    <w:p w:rsidR="00350908" w:rsidRPr="000F2062" w:rsidRDefault="00350908" w:rsidP="0035090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Вариант -</w:t>
      </w:r>
      <w:r w:rsidR="00C52E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порядковый номер по  журналу</w:t>
      </w:r>
    </w:p>
    <w:p w:rsidR="009349FB" w:rsidRDefault="009F142E" w:rsidP="009349F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AE15A53" wp14:editId="5252DB79">
            <wp:extent cx="5934075" cy="5730240"/>
            <wp:effectExtent l="0" t="0" r="9525" b="3810"/>
            <wp:docPr id="2" name="Рисунок 2" descr="https://arhivurokov.ru/videouroki/html/2016/01/28/98727939/98727939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rhivurokov.ru/videouroki/html/2016/01/28/98727939/98727939_1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78"/>
                    <a:stretch/>
                  </pic:blipFill>
                  <pic:spPr bwMode="auto">
                    <a:xfrm>
                      <a:off x="0" y="0"/>
                      <a:ext cx="5934075" cy="573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7278" w:rsidRPr="00BB55FE" w:rsidRDefault="00517278" w:rsidP="0051727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26.Соломко </w:t>
      </w:r>
      <w:proofErr w:type="gramStart"/>
      <w:r w:rsidRPr="00BB55FE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BB55F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ариант 3</w:t>
      </w:r>
    </w:p>
    <w:p w:rsidR="00517278" w:rsidRPr="00BB55FE" w:rsidRDefault="00517278" w:rsidP="0051727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27.Шариков </w:t>
      </w:r>
      <w:proofErr w:type="gramStart"/>
      <w:r w:rsidRPr="00BB55FE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BB55F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ариант 15</w:t>
      </w:r>
    </w:p>
    <w:p w:rsidR="00517278" w:rsidRPr="00BB55FE" w:rsidRDefault="00517278" w:rsidP="0051727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28.Юзиханов </w:t>
      </w:r>
      <w:proofErr w:type="gramStart"/>
      <w:r w:rsidRPr="00BB55FE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BB55F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ариант 22</w:t>
      </w:r>
    </w:p>
    <w:p w:rsidR="00517278" w:rsidRPr="00517278" w:rsidRDefault="00517278" w:rsidP="0051727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349FB" w:rsidRPr="000F2062" w:rsidRDefault="009349FB" w:rsidP="009349F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FDFC5BC" wp14:editId="46B1BD20">
            <wp:extent cx="5753100" cy="5276850"/>
            <wp:effectExtent l="0" t="0" r="0" b="0"/>
            <wp:docPr id="16" name="Рисунок 16" descr="https://arhivurokov.ru/videouroki/html/2016/01/28/98727939/98727939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rhivurokov.ru/videouroki/html/2016/01/28/98727939/98727939_1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9FB" w:rsidRPr="000F2062" w:rsidRDefault="009349FB" w:rsidP="00934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9FB" w:rsidRPr="000F2062" w:rsidRDefault="009349FB" w:rsidP="009349F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BB149F8" wp14:editId="4B6F84A9">
            <wp:extent cx="5667375" cy="2571750"/>
            <wp:effectExtent l="0" t="0" r="9525" b="0"/>
            <wp:docPr id="15" name="Рисунок 15" descr="https://arhivurokov.ru/videouroki/html/2016/01/28/98727939/98727939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rhivurokov.ru/videouroki/html/2016/01/28/98727939/98727939_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9FB" w:rsidRPr="000F2062" w:rsidRDefault="009349FB" w:rsidP="00934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9FB" w:rsidRPr="000F2062" w:rsidRDefault="009349FB" w:rsidP="00934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BE5" w:rsidRDefault="00832BE5" w:rsidP="00934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32BE5" w:rsidRDefault="00832BE5" w:rsidP="00934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9349FB" w:rsidRPr="00252D12" w:rsidRDefault="00252D12" w:rsidP="00934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bookmarkStart w:id="0" w:name="_GoBack"/>
      <w:bookmarkEnd w:id="0"/>
      <w:r w:rsidRPr="00252D1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Список группы :</w:t>
      </w:r>
    </w:p>
    <w:p w:rsidR="00C376EE" w:rsidRDefault="00C376EE"/>
    <w:p w:rsidR="003274F0" w:rsidRDefault="00F65829">
      <w:r>
        <w:rPr>
          <w:noProof/>
          <w:lang w:eastAsia="ru-RU"/>
        </w:rPr>
        <w:drawing>
          <wp:inline distT="0" distB="0" distL="0" distR="0">
            <wp:extent cx="2880360" cy="5425440"/>
            <wp:effectExtent l="0" t="0" r="0" b="3810"/>
            <wp:docPr id="1" name="Рисунок 1" descr="https://sun3-8.userapi.com/impg/3p9oSTJkKV9CiiaiFDbBmOVHclnB6VxJ9ZoKGQ/qGxjp7nmcwg.jpg?size=1200x1600&amp;quality=96&amp;sign=3600ed4dd77013d8058e61a2060e1ca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-8.userapi.com/impg/3p9oSTJkKV9CiiaiFDbBmOVHclnB6VxJ9ZoKGQ/qGxjp7nmcwg.jpg?size=1200x1600&amp;quality=96&amp;sign=3600ed4dd77013d8058e61a2060e1cae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5" t="18287" r="47881" b="13164"/>
                    <a:stretch/>
                  </pic:blipFill>
                  <pic:spPr bwMode="auto">
                    <a:xfrm>
                      <a:off x="0" y="0"/>
                      <a:ext cx="2882517" cy="542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27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9F"/>
    <w:rsid w:val="000477FA"/>
    <w:rsid w:val="00252D12"/>
    <w:rsid w:val="002B5624"/>
    <w:rsid w:val="003274F0"/>
    <w:rsid w:val="00350908"/>
    <w:rsid w:val="0037629F"/>
    <w:rsid w:val="00517278"/>
    <w:rsid w:val="007472AA"/>
    <w:rsid w:val="00832BE5"/>
    <w:rsid w:val="008613DC"/>
    <w:rsid w:val="009349FB"/>
    <w:rsid w:val="009E2DBD"/>
    <w:rsid w:val="009F142E"/>
    <w:rsid w:val="00A15968"/>
    <w:rsid w:val="00B17561"/>
    <w:rsid w:val="00BB55FE"/>
    <w:rsid w:val="00C305EB"/>
    <w:rsid w:val="00C376EE"/>
    <w:rsid w:val="00C52E94"/>
    <w:rsid w:val="00E32B3E"/>
    <w:rsid w:val="00E53A4D"/>
    <w:rsid w:val="00F6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F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9F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4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F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9F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4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24</cp:revision>
  <dcterms:created xsi:type="dcterms:W3CDTF">2020-04-16T10:27:00Z</dcterms:created>
  <dcterms:modified xsi:type="dcterms:W3CDTF">2021-09-24T09:33:00Z</dcterms:modified>
</cp:coreProperties>
</file>